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C6A2">
      <w:pPr>
        <w:numPr>
          <w:numId w:val="0"/>
        </w:numPr>
        <w:autoSpaceDE w:val="0"/>
        <w:autoSpaceDN w:val="0"/>
        <w:adjustRightInd w:val="0"/>
        <w:spacing w:after="27"/>
        <w:rPr>
          <w:rFonts w:hint="default"/>
          <w:b/>
          <w:bCs/>
          <w:color w:val="000000"/>
          <w:lang w:val="kk-KZ"/>
        </w:rPr>
      </w:pPr>
      <w:bookmarkStart w:id="0" w:name="_GoBack"/>
      <w:r>
        <w:rPr>
          <w:rFonts w:hint="default"/>
          <w:b/>
          <w:bCs/>
          <w:color w:val="000000"/>
          <w:lang w:val="kk-KZ"/>
        </w:rPr>
        <w:t>Практикалық тақырыптарға нұсқаулық</w:t>
      </w:r>
    </w:p>
    <w:bookmarkEnd w:id="0"/>
    <w:p w14:paraId="7AB076F1">
      <w:pPr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fldChar w:fldCharType="begin"/>
      </w:r>
      <w:r>
        <w:rPr>
          <w:rFonts w:hint="default"/>
          <w:color w:val="000000"/>
          <w:lang w:val="ru-RU"/>
        </w:rPr>
        <w:instrText xml:space="preserve"> HYPERLINK "https://yandex.kz/video/preview/11895580298377790631" </w:instrText>
      </w:r>
      <w:r>
        <w:rPr>
          <w:rFonts w:hint="default"/>
          <w:color w:val="000000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https://yandex.kz/video/preview/11895580298377790631</w:t>
      </w:r>
      <w:r>
        <w:rPr>
          <w:rFonts w:hint="default"/>
          <w:color w:val="000000"/>
          <w:lang w:val="ru-RU"/>
        </w:rPr>
        <w:fldChar w:fldCharType="end"/>
      </w:r>
      <w:r>
        <w:rPr>
          <w:rFonts w:hint="default"/>
          <w:color w:val="000000"/>
          <w:lang w:val="kk-KZ"/>
        </w:rPr>
        <w:t xml:space="preserve"> </w:t>
      </w:r>
      <w:r>
        <w:rPr>
          <w:bCs/>
          <w:lang w:val="kk-KZ"/>
        </w:rPr>
        <w:t>Аксонометриялық проекциялар</w:t>
      </w:r>
    </w:p>
    <w:p w14:paraId="668E1AB5">
      <w:pPr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hint="default"/>
          <w:color w:val="000000"/>
          <w:lang w:val="ru-RU"/>
        </w:rPr>
      </w:pPr>
      <w:r>
        <w:rPr>
          <w:rFonts w:hint="default"/>
          <w:color w:val="000000"/>
        </w:rPr>
        <w:fldChar w:fldCharType="begin"/>
      </w:r>
      <w:r>
        <w:rPr>
          <w:rFonts w:hint="default"/>
          <w:color w:val="000000"/>
        </w:rPr>
        <w:instrText xml:space="preserve"> HYPERLINK "https://www.youtube.com/watch?v=e1nW_VlyV0Y&amp;t=166s" </w:instrText>
      </w:r>
      <w:r>
        <w:rPr>
          <w:rFonts w:hint="default"/>
          <w:color w:val="000000"/>
        </w:rPr>
        <w:fldChar w:fldCharType="separate"/>
      </w:r>
      <w:r>
        <w:rPr>
          <w:rStyle w:val="4"/>
          <w:rFonts w:hint="default"/>
        </w:rPr>
        <w:t>https://www.youtube.com/watch?v=e1nW_VlyV0Y&amp;t=166s</w:t>
      </w:r>
      <w:r>
        <w:rPr>
          <w:rFonts w:hint="default"/>
          <w:color w:val="000000"/>
        </w:rPr>
        <w:fldChar w:fldCharType="end"/>
      </w:r>
      <w:r>
        <w:rPr>
          <w:rFonts w:hint="default"/>
          <w:color w:val="000000"/>
          <w:lang w:val="kk-KZ"/>
        </w:rPr>
        <w:t xml:space="preserve">  Шеңбердің аксонометриялық проекциялары</w:t>
      </w:r>
    </w:p>
    <w:p w14:paraId="0439A209">
      <w:r>
        <w:rPr>
          <w:lang w:val="kk-KZ"/>
        </w:rPr>
        <w:t xml:space="preserve">2.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"https://www.youtube.com/watch?v=2ZgH9IF97fw" </w:instrText>
      </w:r>
      <w:r>
        <w:rPr>
          <w:lang w:val="en-US"/>
        </w:rPr>
        <w:fldChar w:fldCharType="separate"/>
      </w:r>
      <w:r>
        <w:rPr>
          <w:rStyle w:val="4"/>
          <w:lang w:val="en-US"/>
        </w:rPr>
        <w:t>https</w:t>
      </w:r>
      <w:r>
        <w:rPr>
          <w:rStyle w:val="4"/>
        </w:rPr>
        <w:t>://</w:t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youtube</w:t>
      </w:r>
      <w:r>
        <w:rPr>
          <w:rStyle w:val="4"/>
        </w:rPr>
        <w:t>.</w:t>
      </w:r>
      <w:r>
        <w:rPr>
          <w:rStyle w:val="4"/>
          <w:lang w:val="en-US"/>
        </w:rPr>
        <w:t>com</w:t>
      </w:r>
      <w:r>
        <w:rPr>
          <w:rStyle w:val="4"/>
        </w:rPr>
        <w:t>/</w:t>
      </w:r>
      <w:r>
        <w:rPr>
          <w:rStyle w:val="4"/>
          <w:lang w:val="en-US"/>
        </w:rPr>
        <w:t>watch</w:t>
      </w:r>
      <w:r>
        <w:rPr>
          <w:rStyle w:val="4"/>
        </w:rPr>
        <w:t>?</w:t>
      </w:r>
      <w:r>
        <w:rPr>
          <w:rStyle w:val="4"/>
          <w:lang w:val="en-US"/>
        </w:rPr>
        <w:t>v</w:t>
      </w:r>
      <w:r>
        <w:rPr>
          <w:rStyle w:val="4"/>
        </w:rPr>
        <w:t>=2</w:t>
      </w:r>
      <w:r>
        <w:rPr>
          <w:rStyle w:val="4"/>
          <w:lang w:val="en-US"/>
        </w:rPr>
        <w:t>ZgH</w:t>
      </w:r>
      <w:r>
        <w:rPr>
          <w:rStyle w:val="4"/>
        </w:rPr>
        <w:t>9</w:t>
      </w:r>
      <w:r>
        <w:rPr>
          <w:rStyle w:val="4"/>
          <w:lang w:val="en-US"/>
        </w:rPr>
        <w:t>IF</w:t>
      </w:r>
      <w:r>
        <w:rPr>
          <w:rStyle w:val="4"/>
        </w:rPr>
        <w:t>97</w:t>
      </w:r>
      <w:r>
        <w:rPr>
          <w:rStyle w:val="4"/>
          <w:lang w:val="en-US"/>
        </w:rPr>
        <w:t>fw</w:t>
      </w:r>
      <w:r>
        <w:rPr>
          <w:lang w:val="en-US"/>
        </w:rPr>
        <w:fldChar w:fldCharType="end"/>
      </w:r>
      <w:r>
        <w:rPr>
          <w:rFonts w:hint="default"/>
          <w:lang w:val="kk-KZ"/>
        </w:rPr>
        <w:t xml:space="preserve">     </w:t>
      </w:r>
      <w:r>
        <w:rPr>
          <w:rFonts w:hint="default"/>
          <w:lang w:val="en-US"/>
        </w:rPr>
        <w:t>Перспектива. Сәулетшілер әдісі</w:t>
      </w:r>
    </w:p>
    <w:p w14:paraId="5CDF65E2">
      <w:pPr>
        <w:rPr>
          <w:rStyle w:val="4"/>
          <w:rFonts w:hint="default"/>
          <w:lang w:val="kk-KZ"/>
        </w:rPr>
      </w:pPr>
      <w:r>
        <w:rPr>
          <w:lang w:val="kk-KZ"/>
        </w:rPr>
        <w:t xml:space="preserve">3. </w:t>
      </w:r>
      <w:r>
        <w:rPr>
          <w:lang w:val="kk-KZ"/>
        </w:rPr>
        <w:fldChar w:fldCharType="begin"/>
      </w:r>
      <w:r>
        <w:rPr>
          <w:lang w:val="kk-KZ"/>
        </w:rPr>
        <w:instrText xml:space="preserve"> HYPERLINK "https://www.youtube.com/watch?v=HpwrUHJ0ve4" </w:instrText>
      </w:r>
      <w:r>
        <w:rPr>
          <w:lang w:val="kk-KZ"/>
        </w:rPr>
        <w:fldChar w:fldCharType="separate"/>
      </w:r>
      <w:r>
        <w:rPr>
          <w:rStyle w:val="4"/>
          <w:lang w:val="kk-KZ"/>
        </w:rPr>
        <w:t>https://www.youtube.com/watch?v=HpwrUHJ0ve4</w:t>
      </w:r>
      <w:r>
        <w:rPr>
          <w:lang w:val="kk-KZ"/>
        </w:rPr>
        <w:fldChar w:fldCharType="end"/>
      </w:r>
      <w:r>
        <w:rPr>
          <w:rFonts w:hint="default"/>
          <w:lang w:val="kk-KZ"/>
        </w:rPr>
        <w:t xml:space="preserve"> Сәулетшілер әдісімен перспективалық кескінді құру: тұру нүктесіне және көру бұрышына қойылатын талаптар</w:t>
      </w:r>
    </w:p>
    <w:p w14:paraId="47A92C83">
      <w:pPr>
        <w:rPr>
          <w:rStyle w:val="4"/>
          <w:rFonts w:hint="default"/>
          <w:lang w:val="kk-KZ"/>
        </w:rPr>
      </w:pPr>
      <w:r>
        <w:rPr>
          <w:rStyle w:val="4"/>
          <w:lang w:val="kk-KZ"/>
        </w:rPr>
        <w:t>4.</w:t>
      </w:r>
      <w:r>
        <w:rPr>
          <w:lang w:val="kk-KZ"/>
        </w:rPr>
        <w:t xml:space="preserve"> </w:t>
      </w:r>
      <w:r>
        <w:rPr>
          <w:lang w:val="kk-KZ"/>
        </w:rPr>
        <w:fldChar w:fldCharType="begin"/>
      </w:r>
      <w:r>
        <w:rPr>
          <w:lang w:val="kk-KZ"/>
        </w:rPr>
        <w:instrText xml:space="preserve"> HYPERLINK "https://www.youtube.com/watch?v=NRPo27LohAU" </w:instrText>
      </w:r>
      <w:r>
        <w:rPr>
          <w:lang w:val="kk-KZ"/>
        </w:rPr>
        <w:fldChar w:fldCharType="separate"/>
      </w:r>
      <w:r>
        <w:rPr>
          <w:rStyle w:val="4"/>
          <w:lang w:val="kk-KZ"/>
        </w:rPr>
        <w:t>https://www.youtube.com/watch?v=NRPo27LohAU</w:t>
      </w:r>
      <w:r>
        <w:rPr>
          <w:lang w:val="kk-KZ"/>
        </w:rPr>
        <w:fldChar w:fldCharType="end"/>
      </w:r>
      <w:r>
        <w:rPr>
          <w:rFonts w:hint="default"/>
          <w:lang w:val="kk-KZ"/>
        </w:rPr>
        <w:t xml:space="preserve">  Перспективада шеңбер</w:t>
      </w:r>
    </w:p>
    <w:p w14:paraId="44C1F37B">
      <w:pPr>
        <w:rPr>
          <w:rStyle w:val="4"/>
          <w:rFonts w:hint="default"/>
          <w:lang w:val="kk-KZ"/>
        </w:rPr>
      </w:pPr>
      <w:r>
        <w:rPr>
          <w:rStyle w:val="4"/>
          <w:lang w:val="kk-KZ"/>
        </w:rPr>
        <w:t>5.</w:t>
      </w:r>
      <w:r>
        <w:rPr>
          <w:rStyle w:val="4"/>
          <w:rFonts w:hint="default"/>
          <w:lang w:val="kk-KZ"/>
        </w:rPr>
        <w:t>https://www.youtube.com/watch?v=8rCPjWCqIv8  Бөлмені қалай дұрыс салу керек. Интерьердің фронтальды перспективасы бойынша сабақ.</w:t>
      </w:r>
    </w:p>
    <w:p w14:paraId="5CBD7506">
      <w:pPr>
        <w:rPr>
          <w:rStyle w:val="4"/>
          <w:rFonts w:hint="default"/>
          <w:lang w:val="ru-RU"/>
        </w:rPr>
      </w:pPr>
      <w:r>
        <w:rPr>
          <w:rStyle w:val="4"/>
          <w:rFonts w:hint="default"/>
          <w:lang w:val="ru-RU"/>
        </w:rPr>
        <w:t xml:space="preserve">6. </w:t>
      </w:r>
      <w:r>
        <w:rPr>
          <w:rStyle w:val="4"/>
          <w:rFonts w:hint="default"/>
          <w:lang w:val="ru-RU"/>
        </w:rPr>
        <w:fldChar w:fldCharType="begin"/>
      </w:r>
      <w:r>
        <w:rPr>
          <w:rStyle w:val="4"/>
          <w:rFonts w:hint="default"/>
          <w:lang w:val="ru-RU"/>
        </w:rPr>
        <w:instrText xml:space="preserve"> HYPERLINK "https://www.youtube.com/watch?v=1GwG1ynMPv8" </w:instrText>
      </w:r>
      <w:r>
        <w:rPr>
          <w:rStyle w:val="4"/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https://www.youtube.com/watch?v=1GwG1ynMPv8</w:t>
      </w:r>
      <w:r>
        <w:rPr>
          <w:rStyle w:val="4"/>
          <w:rFonts w:hint="default"/>
          <w:lang w:val="ru-RU"/>
        </w:rPr>
        <w:fldChar w:fldCharType="end"/>
      </w:r>
      <w:r>
        <w:rPr>
          <w:rStyle w:val="4"/>
          <w:rFonts w:hint="default"/>
          <w:lang w:val="ru-RU"/>
        </w:rPr>
        <w:t xml:space="preserve"> Бұрыштық перспектива. Үй-жайларды салу схемасы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A8440"/>
    <w:multiLevelType w:val="singleLevel"/>
    <w:tmpl w:val="DA3A84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0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2024-09-07T01:58:40Z</dcterms:created>
  <dc:creator>User</dc:creator>
  <cp:lastModifiedBy>User</cp:lastModifiedBy>
  <dcterms:modified xsi:type="dcterms:W3CDTF">2024-09-07T02:26:19Z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C80B712377B041D5B248F105153DDA87_12</vt:lpwstr>
  </property>
</Properties>
</file>